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0F" w:rsidRPr="0010330F" w:rsidRDefault="00755444" w:rsidP="0010330F">
      <w:pPr>
        <w:ind w:left="2160" w:firstLine="720"/>
        <w:rPr>
          <w:b/>
          <w:sz w:val="20"/>
          <w:szCs w:val="20"/>
          <w:u w:val="single"/>
        </w:rPr>
      </w:pPr>
      <w:r w:rsidRPr="00856787">
        <w:rPr>
          <w:b/>
          <w:sz w:val="32"/>
          <w:szCs w:val="32"/>
          <w:u w:val="single"/>
        </w:rPr>
        <w:t>Justification Letter for Additional Evaluations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55444" w:rsidTr="00755444">
        <w:tc>
          <w:tcPr>
            <w:tcW w:w="5508" w:type="dxa"/>
          </w:tcPr>
          <w:p w:rsidR="00755444" w:rsidRDefault="00755444" w:rsidP="0075544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 (First)</w:t>
            </w:r>
          </w:p>
        </w:tc>
        <w:tc>
          <w:tcPr>
            <w:tcW w:w="5508" w:type="dxa"/>
          </w:tcPr>
          <w:p w:rsidR="00755444" w:rsidRDefault="00755444" w:rsidP="0075544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Last:</w:t>
            </w:r>
          </w:p>
        </w:tc>
      </w:tr>
      <w:tr w:rsidR="00755444" w:rsidTr="00755444">
        <w:tc>
          <w:tcPr>
            <w:tcW w:w="5508" w:type="dxa"/>
          </w:tcPr>
          <w:p w:rsidR="00755444" w:rsidRDefault="00755444" w:rsidP="0075544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 Number:</w:t>
            </w:r>
          </w:p>
        </w:tc>
        <w:tc>
          <w:tcPr>
            <w:tcW w:w="5508" w:type="dxa"/>
          </w:tcPr>
          <w:p w:rsidR="00755444" w:rsidRDefault="00755444" w:rsidP="0075544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Provider’s Name:</w:t>
            </w:r>
          </w:p>
        </w:tc>
      </w:tr>
      <w:tr w:rsidR="00755444" w:rsidTr="00755444">
        <w:tc>
          <w:tcPr>
            <w:tcW w:w="5508" w:type="dxa"/>
          </w:tcPr>
          <w:p w:rsidR="00755444" w:rsidRDefault="00755444" w:rsidP="0075544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submission:</w:t>
            </w:r>
          </w:p>
        </w:tc>
        <w:tc>
          <w:tcPr>
            <w:tcW w:w="5508" w:type="dxa"/>
          </w:tcPr>
          <w:p w:rsidR="00755444" w:rsidRDefault="00755444" w:rsidP="0075544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Request for                          Evaluation </w:t>
            </w:r>
          </w:p>
        </w:tc>
      </w:tr>
    </w:tbl>
    <w:p w:rsidR="00755444" w:rsidRDefault="00755444" w:rsidP="00755444">
      <w:pPr>
        <w:pStyle w:val="NoSpacing"/>
      </w:pPr>
    </w:p>
    <w:p w:rsidR="00755444" w:rsidRDefault="00C23888" w:rsidP="00755444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6pt;margin-top:.4pt;width:554.1pt;height:134.4pt;z-index:251660288;mso-width-relative:margin;mso-height-relative:margin" fillcolor="white [3201]" strokecolor="#4f81bd [3204]" strokeweight=".5pt">
            <v:shadow color="#868686"/>
            <v:textbox>
              <w:txbxContent>
                <w:p w:rsidR="00C23888" w:rsidRPr="00856787" w:rsidRDefault="00C23888" w:rsidP="00C23888">
                  <w:pPr>
                    <w:pStyle w:val="NoSpacing"/>
                    <w:rPr>
                      <w:b/>
                    </w:rPr>
                  </w:pPr>
                  <w:r w:rsidRPr="00856787">
                    <w:rPr>
                      <w:b/>
                    </w:rPr>
                    <w:t xml:space="preserve">1. Current Functioning: </w:t>
                  </w:r>
                </w:p>
                <w:p w:rsidR="00C23888" w:rsidRPr="00856787" w:rsidRDefault="00C23888" w:rsidP="00C23888">
                  <w:pPr>
                    <w:pStyle w:val="NoSpacing"/>
                    <w:rPr>
                      <w:b/>
                    </w:rPr>
                  </w:pPr>
                  <w:r w:rsidRPr="00856787">
                    <w:rPr>
                      <w:b/>
                    </w:rPr>
                    <w:t>What is child able to do:</w:t>
                  </w:r>
                </w:p>
                <w:p w:rsidR="00C23888" w:rsidRDefault="00C23888"/>
              </w:txbxContent>
            </v:textbox>
          </v:shape>
        </w:pict>
      </w: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755444" w:rsidRDefault="00755444" w:rsidP="00755444">
      <w:pPr>
        <w:pStyle w:val="NoSpacing"/>
      </w:pPr>
    </w:p>
    <w:p w:rsidR="00856787" w:rsidRDefault="00C23888" w:rsidP="00755444">
      <w:pPr>
        <w:pStyle w:val="NoSpacing"/>
      </w:pPr>
      <w:r>
        <w:rPr>
          <w:noProof/>
          <w:lang w:eastAsia="zh-TW"/>
        </w:rPr>
        <w:pict>
          <v:shape id="_x0000_s1028" type="#_x0000_t202" style="position:absolute;margin-left:-6.6pt;margin-top:11.4pt;width:554.1pt;height:139.8pt;z-index:251662336;mso-width-relative:margin;mso-height-relative:margin" fillcolor="white [3201]" strokecolor="#4f81bd [3204]" strokeweight=".25pt">
            <v:shadow color="#868686"/>
            <v:textbox>
              <w:txbxContent>
                <w:p w:rsidR="00C23888" w:rsidRPr="00856787" w:rsidRDefault="00C23888" w:rsidP="00C23888">
                  <w:pPr>
                    <w:pStyle w:val="NoSpacing"/>
                    <w:rPr>
                      <w:b/>
                    </w:rPr>
                  </w:pPr>
                  <w:r w:rsidRPr="00856787">
                    <w:rPr>
                      <w:b/>
                    </w:rPr>
                    <w:t>2. What is child unable to do:</w:t>
                  </w:r>
                </w:p>
                <w:p w:rsidR="00C23888" w:rsidRDefault="00C23888"/>
                <w:p w:rsidR="00C23888" w:rsidRDefault="00C23888"/>
                <w:p w:rsidR="00C23888" w:rsidRDefault="00C23888"/>
                <w:p w:rsidR="00C23888" w:rsidRDefault="00C23888"/>
                <w:p w:rsidR="00C23888" w:rsidRDefault="00C23888"/>
                <w:p w:rsidR="00C23888" w:rsidRDefault="00C23888"/>
                <w:p w:rsidR="00C23888" w:rsidRDefault="00C23888"/>
                <w:p w:rsidR="00C23888" w:rsidRDefault="00C23888"/>
              </w:txbxContent>
            </v:textbox>
          </v:shape>
        </w:pict>
      </w: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C23888" w:rsidP="00755444">
      <w:pPr>
        <w:pStyle w:val="NoSpacing"/>
      </w:pPr>
      <w:r>
        <w:rPr>
          <w:noProof/>
          <w:lang w:eastAsia="zh-TW"/>
        </w:rPr>
        <w:pict>
          <v:shape id="_x0000_s1029" type="#_x0000_t202" style="position:absolute;margin-left:-6.6pt;margin-top:12.95pt;width:554.1pt;height:135.65pt;z-index:251664384;mso-width-relative:margin;mso-height-relative:margin" fillcolor="white [3201]" strokecolor="#4f81bd [3204]" strokeweight=".25pt">
            <v:shadow color="#868686"/>
            <v:textbox>
              <w:txbxContent>
                <w:p w:rsidR="00C23888" w:rsidRPr="00856787" w:rsidRDefault="00C23888" w:rsidP="00C23888">
                  <w:pPr>
                    <w:pStyle w:val="NoSpacing"/>
                    <w:rPr>
                      <w:b/>
                    </w:rPr>
                  </w:pPr>
                  <w:r w:rsidRPr="00856787">
                    <w:rPr>
                      <w:b/>
                    </w:rPr>
                    <w:t>3.</w:t>
                  </w:r>
                  <w:r>
                    <w:rPr>
                      <w:b/>
                    </w:rPr>
                    <w:t xml:space="preserve"> </w:t>
                  </w:r>
                  <w:r w:rsidRPr="00856787">
                    <w:rPr>
                      <w:b/>
                    </w:rPr>
                    <w:t>Concerns/Reasons for Request:</w:t>
                  </w:r>
                </w:p>
                <w:p w:rsidR="00C23888" w:rsidRDefault="00C23888" w:rsidP="00C23888">
                  <w:pPr>
                    <w:pStyle w:val="NoSpacing"/>
                  </w:pPr>
                  <w:r>
                    <w:t xml:space="preserve">(explain the request for additional evaluation) </w:t>
                  </w:r>
                  <w:r w:rsidRPr="00856787">
                    <w:rPr>
                      <w:b/>
                      <w:i/>
                    </w:rPr>
                    <w:t>*Give specific examples.</w:t>
                  </w:r>
                </w:p>
                <w:p w:rsidR="00C23888" w:rsidRDefault="00C23888"/>
              </w:txbxContent>
            </v:textbox>
          </v:shape>
        </w:pict>
      </w: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C23888" w:rsidRDefault="00C23888" w:rsidP="00755444">
      <w:pPr>
        <w:pStyle w:val="NoSpacing"/>
      </w:pPr>
    </w:p>
    <w:p w:rsidR="00C23888" w:rsidRDefault="00C23888" w:rsidP="00755444">
      <w:pPr>
        <w:pStyle w:val="NoSpacing"/>
      </w:pPr>
    </w:p>
    <w:p w:rsidR="00C23888" w:rsidRDefault="00C23888" w:rsidP="00755444">
      <w:pPr>
        <w:pStyle w:val="NoSpacing"/>
      </w:pPr>
    </w:p>
    <w:p w:rsidR="00C23888" w:rsidRDefault="00C23888" w:rsidP="00755444">
      <w:pPr>
        <w:pStyle w:val="NoSpacing"/>
      </w:pPr>
    </w:p>
    <w:p w:rsidR="00C23888" w:rsidRDefault="00C23888" w:rsidP="00755444">
      <w:pPr>
        <w:pStyle w:val="NoSpacing"/>
      </w:pPr>
    </w:p>
    <w:p w:rsidR="00C23888" w:rsidRDefault="00C23888" w:rsidP="00755444">
      <w:pPr>
        <w:pStyle w:val="NoSpacing"/>
      </w:pPr>
    </w:p>
    <w:p w:rsidR="0010330F" w:rsidRDefault="0010330F" w:rsidP="00755444">
      <w:pPr>
        <w:pStyle w:val="NoSpacing"/>
      </w:pPr>
    </w:p>
    <w:p w:rsidR="00856787" w:rsidRDefault="00856787" w:rsidP="00755444">
      <w:pPr>
        <w:pStyle w:val="NoSpacing"/>
      </w:pPr>
      <w:r>
        <w:t>__________________________________________________</w:t>
      </w:r>
      <w:r>
        <w:tab/>
      </w:r>
      <w:r>
        <w:tab/>
      </w:r>
      <w:r>
        <w:tab/>
      </w:r>
      <w:r>
        <w:tab/>
        <w:t>____________________</w:t>
      </w:r>
    </w:p>
    <w:p w:rsidR="00856787" w:rsidRDefault="00856787" w:rsidP="00755444">
      <w:pPr>
        <w:pStyle w:val="NoSpacing"/>
      </w:pPr>
      <w:r>
        <w:t xml:space="preserve">            Name/Title of Completing Justification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56787" w:rsidRDefault="00856787" w:rsidP="00755444">
      <w:pPr>
        <w:pStyle w:val="NoSpacing"/>
      </w:pPr>
    </w:p>
    <w:p w:rsidR="00856787" w:rsidRPr="00755444" w:rsidRDefault="00856787" w:rsidP="00755444">
      <w:pPr>
        <w:pStyle w:val="NoSpacing"/>
      </w:pPr>
    </w:p>
    <w:sectPr w:rsidR="00856787" w:rsidRPr="00755444" w:rsidSect="0010330F">
      <w:headerReference w:type="default" r:id="rId7"/>
      <w:pgSz w:w="12240" w:h="15840"/>
      <w:pgMar w:top="159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C3A" w:rsidRDefault="00FC0C3A" w:rsidP="00755444">
      <w:pPr>
        <w:spacing w:after="0" w:line="240" w:lineRule="auto"/>
      </w:pPr>
      <w:r>
        <w:separator/>
      </w:r>
    </w:p>
  </w:endnote>
  <w:endnote w:type="continuationSeparator" w:id="1">
    <w:p w:rsidR="00FC0C3A" w:rsidRDefault="00FC0C3A" w:rsidP="0075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C3A" w:rsidRDefault="00FC0C3A" w:rsidP="00755444">
      <w:pPr>
        <w:spacing w:after="0" w:line="240" w:lineRule="auto"/>
      </w:pPr>
      <w:r>
        <w:separator/>
      </w:r>
    </w:p>
  </w:footnote>
  <w:footnote w:type="continuationSeparator" w:id="1">
    <w:p w:rsidR="00FC0C3A" w:rsidRDefault="00FC0C3A" w:rsidP="0075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Ebrima" w:eastAsiaTheme="majorEastAsia" w:hAnsi="Ebrima" w:cstheme="majorBidi"/>
        <w:b/>
        <w:sz w:val="24"/>
        <w:szCs w:val="24"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5444" w:rsidRDefault="00C23888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="Ebrima" w:eastAsiaTheme="majorEastAsia" w:hAnsi="Ebrima" w:cstheme="majorBidi"/>
            <w:b/>
            <w:sz w:val="24"/>
            <w:szCs w:val="24"/>
          </w:rPr>
          <w:t>AMERIMED EARLY INTERVENTION PROGRAM</w:t>
        </w:r>
      </w:p>
    </w:sdtContent>
  </w:sdt>
  <w:p w:rsidR="00755444" w:rsidRDefault="00755444">
    <w:pPr>
      <w:pStyle w:val="Header"/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-470535</wp:posOffset>
          </wp:positionV>
          <wp:extent cx="638175" cy="638175"/>
          <wp:effectExtent l="190500" t="152400" r="200025" b="142875"/>
          <wp:wrapNone/>
          <wp:docPr id="6" name="Picture 6" descr="227610_148530298549504_834238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27610_148530298549504_8342380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63500">
                      <a:schemeClr val="accent1">
                        <a:satMod val="175000"/>
                        <a:alpha val="40000"/>
                      </a:schemeClr>
                    </a:glow>
                    <a:outerShdw blurRad="190500" algn="tl" rotWithShape="0">
                      <a:srgbClr val="000000">
                        <a:alpha val="70000"/>
                      </a:srgbClr>
                    </a:outerShdw>
                    <a:softEdge rad="12700"/>
                  </a:effectLst>
                </pic:spPr>
              </pic:pic>
            </a:graphicData>
          </a:graphic>
        </wp:anchor>
      </w:drawing>
    </w:r>
    <w:r w:rsidRPr="001114E2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1114E2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1114E2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>
      <w:t>1723 East 12</w:t>
    </w:r>
    <w:r w:rsidRPr="00755444">
      <w:rPr>
        <w:vertAlign w:val="superscript"/>
      </w:rPr>
      <w:t>th</w:t>
    </w:r>
    <w:r>
      <w:t xml:space="preserve"> Street, 5FL Brooklyn, NY 11229 Tel: 718-339-4000 Fax: 718-339-7203</w:t>
    </w:r>
  </w:p>
  <w:p w:rsidR="00755444" w:rsidRDefault="00755444">
    <w:pPr>
      <w:pStyle w:val="Header"/>
    </w:pPr>
  </w:p>
  <w:p w:rsidR="00755444" w:rsidRDefault="007554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5444"/>
    <w:rsid w:val="0010330F"/>
    <w:rsid w:val="003F55A7"/>
    <w:rsid w:val="00755444"/>
    <w:rsid w:val="00856787"/>
    <w:rsid w:val="008F7E39"/>
    <w:rsid w:val="009E659A"/>
    <w:rsid w:val="00C23888"/>
    <w:rsid w:val="00F07A4E"/>
    <w:rsid w:val="00FC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9A"/>
  </w:style>
  <w:style w:type="paragraph" w:styleId="Heading1">
    <w:name w:val="heading 1"/>
    <w:basedOn w:val="Normal"/>
    <w:next w:val="Normal"/>
    <w:link w:val="Heading1Char"/>
    <w:uiPriority w:val="9"/>
    <w:qFormat/>
    <w:rsid w:val="007554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444"/>
  </w:style>
  <w:style w:type="paragraph" w:styleId="Footer">
    <w:name w:val="footer"/>
    <w:basedOn w:val="Normal"/>
    <w:link w:val="FooterChar"/>
    <w:uiPriority w:val="99"/>
    <w:semiHidden/>
    <w:unhideWhenUsed/>
    <w:rsid w:val="0075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444"/>
  </w:style>
  <w:style w:type="character" w:customStyle="1" w:styleId="Heading1Char">
    <w:name w:val="Heading 1 Char"/>
    <w:basedOn w:val="DefaultParagraphFont"/>
    <w:link w:val="Heading1"/>
    <w:uiPriority w:val="9"/>
    <w:rsid w:val="00755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">
    <w:name w:val="Light Shading Accent 1"/>
    <w:basedOn w:val="TableNormal"/>
    <w:uiPriority w:val="60"/>
    <w:rsid w:val="007554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554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7554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554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55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554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601A"/>
    <w:rsid w:val="00012DD9"/>
    <w:rsid w:val="0026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259A6672B9400D98FE7BF5A3E118F2">
    <w:name w:val="DB259A6672B9400D98FE7BF5A3E118F2"/>
    <w:rsid w:val="0026601A"/>
  </w:style>
  <w:style w:type="paragraph" w:customStyle="1" w:styleId="2B3EB594FECA4D8D94DCD0378DBF4961">
    <w:name w:val="2B3EB594FECA4D8D94DCD0378DBF4961"/>
    <w:rsid w:val="0026601A"/>
  </w:style>
  <w:style w:type="paragraph" w:customStyle="1" w:styleId="1EB60D0390444CC7A6F6BB32B215C1F9">
    <w:name w:val="1EB60D0390444CC7A6F6BB32B215C1F9"/>
    <w:rsid w:val="0026601A"/>
  </w:style>
  <w:style w:type="paragraph" w:customStyle="1" w:styleId="EE3F0D6042544F24A3F4F2E268EEFBE9">
    <w:name w:val="EE3F0D6042544F24A3F4F2E268EEFBE9"/>
    <w:rsid w:val="0026601A"/>
  </w:style>
  <w:style w:type="paragraph" w:customStyle="1" w:styleId="7130940235B843449287FFCA74A18D32">
    <w:name w:val="7130940235B843449287FFCA74A18D32"/>
    <w:rsid w:val="002660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468690F-6032-42EF-8875-652BABBD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AMERIMED EARLY INTERVENTION PROGRAM   </vt:lpstr>
    </vt:vector>
  </TitlesOfParts>
  <Company>Grizli777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AMERIMED EARLY INTERVENTION PROGRAM</dc:title>
  <dc:creator>Amerimed</dc:creator>
  <cp:lastModifiedBy>Amerimed</cp:lastModifiedBy>
  <cp:revision>3</cp:revision>
  <cp:lastPrinted>2016-12-14T15:25:00Z</cp:lastPrinted>
  <dcterms:created xsi:type="dcterms:W3CDTF">2016-12-14T14:50:00Z</dcterms:created>
  <dcterms:modified xsi:type="dcterms:W3CDTF">2016-12-14T15:25:00Z</dcterms:modified>
</cp:coreProperties>
</file>